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F5" w:rsidRDefault="002704F5" w:rsidP="002704F5">
      <w:pPr>
        <w:ind w:firstLine="21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704F5" w:rsidRDefault="002704F5" w:rsidP="002704F5">
      <w:pPr>
        <w:jc w:val="center"/>
      </w:pPr>
      <w:r>
        <w:rPr>
          <w:noProof/>
        </w:rPr>
        <w:drawing>
          <wp:inline distT="0" distB="0" distL="0" distR="0">
            <wp:extent cx="2884170" cy="598170"/>
            <wp:effectExtent l="0" t="0" r="0" b="0"/>
            <wp:docPr id="1" name="Immagin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F5" w:rsidRDefault="002704F5" w:rsidP="002704F5">
      <w:pPr>
        <w:ind w:firstLine="21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40"/>
          <w:szCs w:val="40"/>
        </w:rPr>
        <w:t> </w:t>
      </w:r>
    </w:p>
    <w:p w:rsidR="002704F5" w:rsidRDefault="002704F5" w:rsidP="002704F5">
      <w:pPr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 xml:space="preserve">In occasione del </w:t>
      </w:r>
      <w:r>
        <w:rPr>
          <w:rFonts w:ascii="Palatino Linotype" w:hAnsi="Palatino Linotype"/>
          <w:b/>
          <w:bCs/>
          <w:sz w:val="40"/>
          <w:szCs w:val="40"/>
        </w:rPr>
        <w:t>40° anniversario dell’omicidio di Vittorio Bachelet</w:t>
      </w:r>
      <w:r>
        <w:rPr>
          <w:rFonts w:ascii="Palatino Linotype" w:hAnsi="Palatino Linotype"/>
          <w:sz w:val="40"/>
          <w:szCs w:val="40"/>
        </w:rPr>
        <w:t xml:space="preserve">, la Giunta ANM di Milano patrocina un’iniziativa commemorativa </w:t>
      </w:r>
      <w:r w:rsidR="005C77D8">
        <w:rPr>
          <w:rFonts w:ascii="Palatino Linotype" w:hAnsi="Palatino Linotype"/>
          <w:sz w:val="40"/>
          <w:szCs w:val="40"/>
        </w:rPr>
        <w:t>–</w:t>
      </w:r>
      <w:bookmarkStart w:id="0" w:name="_GoBack"/>
      <w:bookmarkEnd w:id="0"/>
      <w:r>
        <w:rPr>
          <w:rFonts w:ascii="Palatino Linotype" w:hAnsi="Palatino Linotype"/>
          <w:sz w:val="40"/>
          <w:szCs w:val="40"/>
        </w:rPr>
        <w:t xml:space="preserve"> sollecitata dal Vice Presidente del CSM in collaborazione con il Ministero dell'Istruzione, Università e Ricerca </w:t>
      </w:r>
      <w:r w:rsidR="005C77D8">
        <w:rPr>
          <w:rFonts w:ascii="Palatino Linotype" w:hAnsi="Palatino Linotype"/>
          <w:sz w:val="40"/>
          <w:szCs w:val="40"/>
        </w:rPr>
        <w:t>–</w:t>
      </w:r>
      <w:r>
        <w:rPr>
          <w:rFonts w:ascii="Palatino Linotype" w:hAnsi="Palatino Linotype"/>
          <w:sz w:val="40"/>
          <w:szCs w:val="40"/>
        </w:rPr>
        <w:t xml:space="preserve"> con la partecipazione di alunni delle scuole superiori. </w:t>
      </w:r>
    </w:p>
    <w:p w:rsidR="002704F5" w:rsidRDefault="002704F5" w:rsidP="002704F5">
      <w:pPr>
        <w:ind w:firstLine="215"/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2704F5" w:rsidRDefault="002704F5" w:rsidP="002704F5">
      <w:pPr>
        <w:ind w:firstLine="215"/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2704F5" w:rsidRDefault="002704F5" w:rsidP="002704F5">
      <w:pPr>
        <w:jc w:val="center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Mercoledì 12 febbrai</w:t>
      </w:r>
      <w:r w:rsidR="005C77D8">
        <w:rPr>
          <w:rFonts w:ascii="Palatino Linotype" w:hAnsi="Palatino Linotype"/>
          <w:b/>
          <w:bCs/>
          <w:sz w:val="40"/>
          <w:szCs w:val="40"/>
        </w:rPr>
        <w:t>o 2020, dalle ore 10:00 alle 12:</w:t>
      </w:r>
      <w:r>
        <w:rPr>
          <w:rFonts w:ascii="Palatino Linotype" w:hAnsi="Palatino Linotype"/>
          <w:b/>
          <w:bCs/>
          <w:sz w:val="40"/>
          <w:szCs w:val="40"/>
        </w:rPr>
        <w:t xml:space="preserve">00 Palazzo di Giustizia di Milano </w:t>
      </w:r>
    </w:p>
    <w:p w:rsidR="002704F5" w:rsidRDefault="002704F5" w:rsidP="002704F5">
      <w:pPr>
        <w:jc w:val="center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b/>
          <w:bCs/>
          <w:sz w:val="40"/>
          <w:szCs w:val="40"/>
        </w:rPr>
        <w:t>Aula Magna “Galli – Alessandrini”.</w:t>
      </w:r>
    </w:p>
    <w:p w:rsidR="002704F5" w:rsidRDefault="002704F5" w:rsidP="002704F5">
      <w:pPr>
        <w:ind w:firstLine="215"/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2704F5" w:rsidRDefault="002704F5" w:rsidP="002704F5">
      <w:pPr>
        <w:ind w:firstLine="215"/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2704F5" w:rsidRDefault="002704F5" w:rsidP="002704F5">
      <w:pPr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 xml:space="preserve">Saluti introduttivi - </w:t>
      </w:r>
      <w:r>
        <w:rPr>
          <w:rFonts w:ascii="Palatino Linotype" w:hAnsi="Palatino Linotype"/>
          <w:i/>
          <w:iCs/>
          <w:sz w:val="40"/>
          <w:szCs w:val="40"/>
        </w:rPr>
        <w:t xml:space="preserve">Marina </w:t>
      </w:r>
      <w:proofErr w:type="spellStart"/>
      <w:r>
        <w:rPr>
          <w:rFonts w:ascii="Palatino Linotype" w:hAnsi="Palatino Linotype"/>
          <w:i/>
          <w:iCs/>
          <w:sz w:val="40"/>
          <w:szCs w:val="40"/>
        </w:rPr>
        <w:t>Tavassi</w:t>
      </w:r>
      <w:proofErr w:type="spellEnd"/>
      <w:r>
        <w:rPr>
          <w:rFonts w:ascii="Palatino Linotype" w:hAnsi="Palatino Linotype"/>
          <w:i/>
          <w:iCs/>
          <w:sz w:val="40"/>
          <w:szCs w:val="40"/>
        </w:rPr>
        <w:t>, Presidente Corte d’Appello di Milano; Andrea Ghinetti, componente GES Milano.</w:t>
      </w:r>
    </w:p>
    <w:p w:rsidR="002704F5" w:rsidRDefault="002704F5" w:rsidP="002704F5">
      <w:pPr>
        <w:ind w:firstLine="215"/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> </w:t>
      </w:r>
    </w:p>
    <w:p w:rsidR="002704F5" w:rsidRDefault="002704F5" w:rsidP="002704F5">
      <w:pPr>
        <w:jc w:val="both"/>
        <w:rPr>
          <w:rFonts w:ascii="Calibri" w:hAnsi="Calibri"/>
          <w:sz w:val="22"/>
          <w:szCs w:val="22"/>
        </w:rPr>
      </w:pPr>
      <w:r>
        <w:rPr>
          <w:rFonts w:ascii="Palatino Linotype" w:hAnsi="Palatino Linotype"/>
          <w:sz w:val="40"/>
          <w:szCs w:val="40"/>
        </w:rPr>
        <w:t xml:space="preserve">Ricordo di Vittorio Bachelet - </w:t>
      </w:r>
      <w:r>
        <w:rPr>
          <w:rFonts w:ascii="Palatino Linotype" w:hAnsi="Palatino Linotype"/>
          <w:i/>
          <w:iCs/>
          <w:sz w:val="40"/>
          <w:szCs w:val="40"/>
        </w:rPr>
        <w:t>Alberto Nobili, coordinatore Sezione Distrettuale Antiterrorismo Procura di Milano</w:t>
      </w:r>
    </w:p>
    <w:p w:rsidR="00354043" w:rsidRDefault="00354043"/>
    <w:sectPr w:rsidR="0035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F5"/>
    <w:rsid w:val="0009352D"/>
    <w:rsid w:val="000D3338"/>
    <w:rsid w:val="002128A6"/>
    <w:rsid w:val="002704F5"/>
    <w:rsid w:val="00354043"/>
    <w:rsid w:val="005C77D8"/>
    <w:rsid w:val="005F24F6"/>
    <w:rsid w:val="006B12C7"/>
    <w:rsid w:val="0078697D"/>
    <w:rsid w:val="008C131A"/>
    <w:rsid w:val="00A240EB"/>
    <w:rsid w:val="00B35371"/>
    <w:rsid w:val="00CF48A5"/>
    <w:rsid w:val="00E770DC"/>
    <w:rsid w:val="00EE3F81"/>
    <w:rsid w:val="00F14661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7591A-3271-4935-9D22-48C1D88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4F5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0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67tz9lg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2</cp:revision>
  <dcterms:created xsi:type="dcterms:W3CDTF">2020-02-04T15:37:00Z</dcterms:created>
  <dcterms:modified xsi:type="dcterms:W3CDTF">2020-02-04T15:38:00Z</dcterms:modified>
</cp:coreProperties>
</file>